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E0" w:rsidRDefault="00822601">
      <w:pPr>
        <w:spacing w:after="0"/>
        <w:jc w:val="center"/>
        <w:rPr>
          <w:rFonts w:ascii="Comic Sans MS" w:eastAsia="Comic Sans MS" w:hAnsi="Comic Sans MS" w:cs="Comic Sans MS"/>
          <w:b/>
          <w:sz w:val="28"/>
          <w:szCs w:val="28"/>
        </w:rPr>
      </w:pPr>
      <w:bookmarkStart w:id="0" w:name="_heading=h.gjdgxs" w:colFirst="0" w:colLast="0"/>
      <w:bookmarkStart w:id="1" w:name="_GoBack"/>
      <w:bookmarkEnd w:id="0"/>
      <w:bookmarkEnd w:id="1"/>
      <w:r>
        <w:rPr>
          <w:rFonts w:ascii="Comic Sans MS" w:eastAsia="Comic Sans MS" w:hAnsi="Comic Sans MS" w:cs="Comic Sans MS"/>
          <w:b/>
          <w:sz w:val="28"/>
          <w:szCs w:val="28"/>
        </w:rPr>
        <w:t>Whose Baby</w:t>
      </w:r>
      <w:proofErr w:type="gramStart"/>
      <w:r>
        <w:rPr>
          <w:rFonts w:ascii="Comic Sans MS" w:eastAsia="Comic Sans MS" w:hAnsi="Comic Sans MS" w:cs="Comic Sans MS"/>
          <w:b/>
          <w:sz w:val="28"/>
          <w:szCs w:val="28"/>
        </w:rPr>
        <w:t>?:</w:t>
      </w:r>
      <w:proofErr w:type="gramEnd"/>
      <w:r>
        <w:rPr>
          <w:rFonts w:ascii="Comic Sans MS" w:eastAsia="Comic Sans MS" w:hAnsi="Comic Sans MS" w:cs="Comic Sans MS"/>
          <w:b/>
          <w:sz w:val="28"/>
          <w:szCs w:val="28"/>
        </w:rPr>
        <w:t xml:space="preserve"> Blood typing lab</w:t>
      </w:r>
    </w:p>
    <w:p w:rsidR="003C58E0" w:rsidRDefault="003C58E0">
      <w:pPr>
        <w:spacing w:after="0"/>
        <w:rPr>
          <w:rFonts w:ascii="Times New Roman" w:eastAsia="Times New Roman" w:hAnsi="Times New Roman" w:cs="Times New Roman"/>
          <w:sz w:val="24"/>
          <w:szCs w:val="24"/>
        </w:rPr>
      </w:pPr>
    </w:p>
    <w:p w:rsidR="003C58E0" w:rsidRDefault="00822601">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3C58E0" w:rsidRDefault="008226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blood groups are inherited in a known way, they can be used to solve problems of relationship.  During this activity you will analyze blood groups of two unwed mothers and three children.  Using the data collected, you will determine which children</w:t>
      </w:r>
      <w:r>
        <w:rPr>
          <w:rFonts w:ascii="Times New Roman" w:eastAsia="Times New Roman" w:hAnsi="Times New Roman" w:cs="Times New Roman"/>
          <w:sz w:val="24"/>
          <w:szCs w:val="24"/>
        </w:rPr>
        <w:t xml:space="preserve"> are fraternal twins and which children belong to which mother.</w:t>
      </w:r>
    </w:p>
    <w:p w:rsidR="003C58E0" w:rsidRDefault="003C58E0">
      <w:pPr>
        <w:spacing w:after="0"/>
        <w:rPr>
          <w:rFonts w:ascii="Times New Roman" w:eastAsia="Times New Roman" w:hAnsi="Times New Roman" w:cs="Times New Roman"/>
          <w:sz w:val="24"/>
          <w:szCs w:val="24"/>
        </w:rPr>
      </w:pPr>
    </w:p>
    <w:p w:rsidR="003C58E0" w:rsidRDefault="00822601">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Scenario:</w:t>
      </w:r>
    </w:p>
    <w:p w:rsidR="003C58E0" w:rsidRDefault="008226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Two years ago, Kim had twins and Andrea gave birth to her first child on the same day.  Now, Andrea is claiming that the hospital sent her home with the wrong child and that her chi</w:t>
      </w:r>
      <w:r>
        <w:rPr>
          <w:rFonts w:ascii="Times New Roman" w:eastAsia="Times New Roman" w:hAnsi="Times New Roman" w:cs="Times New Roman"/>
          <w:sz w:val="24"/>
          <w:szCs w:val="24"/>
        </w:rPr>
        <w:t>ld was given to Kim.  Your job is to determine the blood groups of Kim, Andrea and the three children and straighten out this mess.</w:t>
      </w:r>
    </w:p>
    <w:p w:rsidR="003C58E0" w:rsidRDefault="003C58E0">
      <w:pPr>
        <w:spacing w:after="0"/>
        <w:rPr>
          <w:rFonts w:ascii="Times New Roman" w:eastAsia="Times New Roman" w:hAnsi="Times New Roman" w:cs="Times New Roman"/>
          <w:sz w:val="24"/>
          <w:szCs w:val="24"/>
        </w:rPr>
      </w:pPr>
    </w:p>
    <w:p w:rsidR="003C58E0" w:rsidRDefault="00822601">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Data:</w:t>
      </w:r>
    </w:p>
    <w:p w:rsidR="003C58E0" w:rsidRDefault="003C58E0">
      <w:pPr>
        <w:spacing w:after="0"/>
        <w:rPr>
          <w:rFonts w:ascii="Times New Roman" w:eastAsia="Times New Roman" w:hAnsi="Times New Roman" w:cs="Times New Roman"/>
          <w:b/>
          <w:sz w:val="24"/>
          <w:szCs w:val="24"/>
          <w:u w:val="single"/>
        </w:rPr>
      </w:pPr>
    </w:p>
    <w:tbl>
      <w:tblPr>
        <w:tblStyle w:val="a"/>
        <w:tblW w:w="9625" w:type="dxa"/>
        <w:tblInd w:w="516"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1564"/>
        <w:gridCol w:w="1653"/>
        <w:gridCol w:w="1714"/>
        <w:gridCol w:w="1564"/>
        <w:gridCol w:w="1565"/>
        <w:gridCol w:w="1565"/>
      </w:tblGrid>
      <w:tr w:rsidR="003C58E0">
        <w:trPr>
          <w:trHeight w:val="453"/>
        </w:trPr>
        <w:tc>
          <w:tcPr>
            <w:tcW w:w="1564" w:type="dxa"/>
            <w:tcBorders>
              <w:top w:val="single" w:sz="18" w:space="0" w:color="000000"/>
              <w:left w:val="single" w:sz="18"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653" w:type="dxa"/>
            <w:tcBorders>
              <w:top w:val="single" w:sz="18" w:space="0" w:color="000000"/>
              <w:left w:val="single" w:sz="4"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Kim</w:t>
            </w:r>
          </w:p>
        </w:tc>
        <w:tc>
          <w:tcPr>
            <w:tcW w:w="1714" w:type="dxa"/>
            <w:tcBorders>
              <w:top w:val="single" w:sz="18" w:space="0" w:color="000000"/>
              <w:left w:val="single" w:sz="4"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Andrea</w:t>
            </w:r>
          </w:p>
        </w:tc>
        <w:tc>
          <w:tcPr>
            <w:tcW w:w="1564" w:type="dxa"/>
            <w:tcBorders>
              <w:top w:val="single" w:sz="18" w:space="0" w:color="000000"/>
              <w:left w:val="single" w:sz="4"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Baby 1</w:t>
            </w:r>
          </w:p>
        </w:tc>
        <w:tc>
          <w:tcPr>
            <w:tcW w:w="1565" w:type="dxa"/>
            <w:tcBorders>
              <w:top w:val="single" w:sz="18" w:space="0" w:color="000000"/>
              <w:left w:val="single" w:sz="4"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Baby 2</w:t>
            </w:r>
          </w:p>
        </w:tc>
        <w:tc>
          <w:tcPr>
            <w:tcW w:w="1565" w:type="dxa"/>
            <w:tcBorders>
              <w:top w:val="single" w:sz="18" w:space="0" w:color="000000"/>
              <w:left w:val="single" w:sz="4" w:space="0" w:color="000000"/>
              <w:bottom w:val="single" w:sz="4" w:space="0" w:color="000000"/>
              <w:right w:val="single" w:sz="18"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Baby 3</w:t>
            </w:r>
          </w:p>
        </w:tc>
      </w:tr>
      <w:tr w:rsidR="003C58E0">
        <w:trPr>
          <w:trHeight w:val="473"/>
        </w:trPr>
        <w:tc>
          <w:tcPr>
            <w:tcW w:w="1564" w:type="dxa"/>
            <w:tcBorders>
              <w:top w:val="single" w:sz="4" w:space="0" w:color="000000"/>
              <w:left w:val="single" w:sz="18"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Anti A</w:t>
            </w:r>
          </w:p>
        </w:tc>
        <w:tc>
          <w:tcPr>
            <w:tcW w:w="1653"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18" w:space="0" w:color="000000"/>
            </w:tcBorders>
            <w:vAlign w:val="center"/>
          </w:tcPr>
          <w:p w:rsidR="003C58E0" w:rsidRDefault="003C58E0">
            <w:pPr>
              <w:jc w:val="center"/>
              <w:rPr>
                <w:rFonts w:ascii="Times New Roman" w:eastAsia="Times New Roman" w:hAnsi="Times New Roman" w:cs="Times New Roman"/>
                <w:sz w:val="24"/>
                <w:szCs w:val="24"/>
              </w:rPr>
            </w:pPr>
          </w:p>
        </w:tc>
      </w:tr>
      <w:tr w:rsidR="003C58E0">
        <w:trPr>
          <w:trHeight w:val="473"/>
        </w:trPr>
        <w:tc>
          <w:tcPr>
            <w:tcW w:w="1564" w:type="dxa"/>
            <w:tcBorders>
              <w:top w:val="single" w:sz="4" w:space="0" w:color="000000"/>
              <w:left w:val="single" w:sz="18"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Anti B</w:t>
            </w:r>
          </w:p>
        </w:tc>
        <w:tc>
          <w:tcPr>
            <w:tcW w:w="1653"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18" w:space="0" w:color="000000"/>
            </w:tcBorders>
            <w:vAlign w:val="center"/>
          </w:tcPr>
          <w:p w:rsidR="003C58E0" w:rsidRDefault="003C58E0">
            <w:pPr>
              <w:jc w:val="center"/>
              <w:rPr>
                <w:rFonts w:ascii="Times New Roman" w:eastAsia="Times New Roman" w:hAnsi="Times New Roman" w:cs="Times New Roman"/>
                <w:sz w:val="24"/>
                <w:szCs w:val="24"/>
              </w:rPr>
            </w:pPr>
          </w:p>
        </w:tc>
      </w:tr>
      <w:tr w:rsidR="003C58E0">
        <w:trPr>
          <w:trHeight w:val="473"/>
        </w:trPr>
        <w:tc>
          <w:tcPr>
            <w:tcW w:w="1564" w:type="dxa"/>
            <w:tcBorders>
              <w:top w:val="single" w:sz="4" w:space="0" w:color="000000"/>
              <w:left w:val="single" w:sz="18" w:space="0" w:color="000000"/>
              <w:bottom w:val="single" w:sz="4"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Anti D (Rh)</w:t>
            </w:r>
          </w:p>
        </w:tc>
        <w:tc>
          <w:tcPr>
            <w:tcW w:w="1653"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18" w:space="0" w:color="000000"/>
            </w:tcBorders>
            <w:vAlign w:val="center"/>
          </w:tcPr>
          <w:p w:rsidR="003C58E0" w:rsidRDefault="003C58E0">
            <w:pPr>
              <w:jc w:val="center"/>
              <w:rPr>
                <w:rFonts w:ascii="Times New Roman" w:eastAsia="Times New Roman" w:hAnsi="Times New Roman" w:cs="Times New Roman"/>
                <w:sz w:val="24"/>
                <w:szCs w:val="24"/>
              </w:rPr>
            </w:pPr>
          </w:p>
        </w:tc>
      </w:tr>
      <w:tr w:rsidR="003C58E0">
        <w:trPr>
          <w:trHeight w:val="473"/>
        </w:trPr>
        <w:tc>
          <w:tcPr>
            <w:tcW w:w="1564" w:type="dxa"/>
            <w:tcBorders>
              <w:top w:val="single" w:sz="4" w:space="0" w:color="000000"/>
              <w:left w:val="single" w:sz="18" w:space="0" w:color="000000"/>
              <w:bottom w:val="single" w:sz="18" w:space="0" w:color="000000"/>
              <w:right w:val="single" w:sz="4" w:space="0" w:color="000000"/>
            </w:tcBorders>
            <w:vAlign w:val="center"/>
          </w:tcPr>
          <w:p w:rsidR="003C58E0" w:rsidRDefault="0082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Blood Type</w:t>
            </w:r>
          </w:p>
        </w:tc>
        <w:tc>
          <w:tcPr>
            <w:tcW w:w="1653" w:type="dxa"/>
            <w:tcBorders>
              <w:top w:val="single" w:sz="4" w:space="0" w:color="000000"/>
              <w:left w:val="single" w:sz="4" w:space="0" w:color="000000"/>
              <w:bottom w:val="single" w:sz="18"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714" w:type="dxa"/>
            <w:tcBorders>
              <w:top w:val="single" w:sz="4" w:space="0" w:color="000000"/>
              <w:left w:val="single" w:sz="4" w:space="0" w:color="000000"/>
              <w:bottom w:val="single" w:sz="18"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18"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18" w:space="0" w:color="000000"/>
              <w:right w:val="single" w:sz="4" w:space="0" w:color="000000"/>
            </w:tcBorders>
            <w:vAlign w:val="center"/>
          </w:tcPr>
          <w:p w:rsidR="003C58E0" w:rsidRDefault="003C58E0">
            <w:pPr>
              <w:jc w:val="center"/>
              <w:rPr>
                <w:rFonts w:ascii="Times New Roman" w:eastAsia="Times New Roman" w:hAnsi="Times New Roman" w:cs="Times New Roman"/>
                <w:sz w:val="24"/>
                <w:szCs w:val="24"/>
              </w:rPr>
            </w:pPr>
          </w:p>
        </w:tc>
        <w:tc>
          <w:tcPr>
            <w:tcW w:w="1565" w:type="dxa"/>
            <w:tcBorders>
              <w:top w:val="single" w:sz="4" w:space="0" w:color="000000"/>
              <w:left w:val="single" w:sz="4" w:space="0" w:color="000000"/>
              <w:bottom w:val="single" w:sz="18" w:space="0" w:color="000000"/>
              <w:right w:val="single" w:sz="18" w:space="0" w:color="000000"/>
            </w:tcBorders>
            <w:vAlign w:val="center"/>
          </w:tcPr>
          <w:p w:rsidR="003C58E0" w:rsidRDefault="003C58E0">
            <w:pPr>
              <w:jc w:val="center"/>
              <w:rPr>
                <w:rFonts w:ascii="Times New Roman" w:eastAsia="Times New Roman" w:hAnsi="Times New Roman" w:cs="Times New Roman"/>
                <w:sz w:val="24"/>
                <w:szCs w:val="24"/>
              </w:rPr>
            </w:pPr>
          </w:p>
        </w:tc>
      </w:tr>
    </w:tbl>
    <w:p w:rsidR="003C58E0" w:rsidRDefault="003C58E0">
      <w:pPr>
        <w:spacing w:after="0"/>
        <w:rPr>
          <w:rFonts w:ascii="Times New Roman" w:eastAsia="Times New Roman" w:hAnsi="Times New Roman" w:cs="Times New Roman"/>
          <w:sz w:val="24"/>
          <w:szCs w:val="24"/>
        </w:rPr>
      </w:pPr>
    </w:p>
    <w:p w:rsidR="003C58E0" w:rsidRDefault="00822601">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Post Lab Questions:</w:t>
      </w:r>
    </w:p>
    <w:p w:rsidR="003C58E0" w:rsidRDefault="003C58E0">
      <w:pPr>
        <w:spacing w:after="0"/>
        <w:rPr>
          <w:rFonts w:ascii="Times New Roman" w:eastAsia="Times New Roman" w:hAnsi="Times New Roman" w:cs="Times New Roman"/>
          <w:sz w:val="24"/>
          <w:szCs w:val="24"/>
        </w:rPr>
      </w:pPr>
    </w:p>
    <w:p w:rsidR="003C58E0" w:rsidRDefault="008226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Each person’s ABO group is controlled by a pair of alleles – one from the mother and one from the father.  The ABO alleles A, B, and O can pair up six different ways, but only produce four different blood types.</w:t>
      </w:r>
    </w:p>
    <w:p w:rsidR="003C58E0" w:rsidRDefault="003C58E0">
      <w:pPr>
        <w:spacing w:after="0"/>
        <w:rPr>
          <w:rFonts w:ascii="Times New Roman" w:eastAsia="Times New Roman" w:hAnsi="Times New Roman" w:cs="Times New Roman"/>
          <w:sz w:val="24"/>
          <w:szCs w:val="24"/>
        </w:rPr>
      </w:pPr>
    </w:p>
    <w:p w:rsidR="003C58E0" w:rsidRDefault="0082260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What ABO alleles could Kim give her child</w:t>
      </w:r>
      <w:r>
        <w:rPr>
          <w:rFonts w:ascii="Times New Roman" w:eastAsia="Times New Roman" w:hAnsi="Times New Roman" w:cs="Times New Roman"/>
          <w:color w:val="000000"/>
          <w:sz w:val="24"/>
          <w:szCs w:val="24"/>
        </w:rPr>
        <w:t>ren?</w:t>
      </w:r>
    </w:p>
    <w:p w:rsidR="003C58E0" w:rsidRDefault="003C58E0">
      <w:pPr>
        <w:spacing w:after="0"/>
        <w:rPr>
          <w:rFonts w:ascii="Times New Roman" w:eastAsia="Times New Roman" w:hAnsi="Times New Roman" w:cs="Times New Roman"/>
          <w:sz w:val="24"/>
          <w:szCs w:val="24"/>
        </w:rPr>
      </w:pPr>
    </w:p>
    <w:p w:rsidR="003C58E0" w:rsidRDefault="003C58E0">
      <w:pPr>
        <w:spacing w:after="0"/>
        <w:rPr>
          <w:rFonts w:ascii="Times New Roman" w:eastAsia="Times New Roman" w:hAnsi="Times New Roman" w:cs="Times New Roman"/>
          <w:sz w:val="24"/>
          <w:szCs w:val="24"/>
        </w:rPr>
      </w:pPr>
    </w:p>
    <w:p w:rsidR="003C58E0" w:rsidRDefault="0082260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ABO alleles could Andrea give her children?</w:t>
      </w:r>
    </w:p>
    <w:p w:rsidR="003C58E0" w:rsidRDefault="003C58E0">
      <w:pPr>
        <w:spacing w:after="0"/>
        <w:rPr>
          <w:rFonts w:ascii="Times New Roman" w:eastAsia="Times New Roman" w:hAnsi="Times New Roman" w:cs="Times New Roman"/>
          <w:sz w:val="24"/>
          <w:szCs w:val="24"/>
        </w:rPr>
      </w:pPr>
    </w:p>
    <w:p w:rsidR="003C58E0" w:rsidRDefault="003C58E0">
      <w:pPr>
        <w:spacing w:after="0"/>
        <w:rPr>
          <w:rFonts w:ascii="Times New Roman" w:eastAsia="Times New Roman" w:hAnsi="Times New Roman" w:cs="Times New Roman"/>
          <w:sz w:val="24"/>
          <w:szCs w:val="24"/>
        </w:rPr>
      </w:pPr>
    </w:p>
    <w:p w:rsidR="003C58E0" w:rsidRDefault="0082260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blood samples tested would be from Kim’s twins?</w:t>
      </w:r>
    </w:p>
    <w:p w:rsidR="003C58E0" w:rsidRDefault="003C58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3C58E0" w:rsidRDefault="003C58E0">
      <w:pPr>
        <w:spacing w:after="0"/>
        <w:rPr>
          <w:rFonts w:ascii="Times New Roman" w:eastAsia="Times New Roman" w:hAnsi="Times New Roman" w:cs="Times New Roman"/>
          <w:sz w:val="24"/>
          <w:szCs w:val="24"/>
        </w:rPr>
      </w:pPr>
    </w:p>
    <w:p w:rsidR="003C58E0" w:rsidRDefault="0082260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blood sample tested would then be from Andrea’s baby?</w:t>
      </w:r>
    </w:p>
    <w:p w:rsidR="003C58E0" w:rsidRDefault="003C58E0">
      <w:pPr>
        <w:spacing w:after="0"/>
        <w:rPr>
          <w:rFonts w:ascii="Times New Roman" w:eastAsia="Times New Roman" w:hAnsi="Times New Roman" w:cs="Times New Roman"/>
          <w:sz w:val="24"/>
          <w:szCs w:val="24"/>
        </w:rPr>
      </w:pPr>
    </w:p>
    <w:p w:rsidR="003C58E0" w:rsidRDefault="003C58E0">
      <w:pPr>
        <w:spacing w:after="0"/>
        <w:rPr>
          <w:rFonts w:ascii="Times New Roman" w:eastAsia="Times New Roman" w:hAnsi="Times New Roman" w:cs="Times New Roman"/>
          <w:sz w:val="24"/>
          <w:szCs w:val="24"/>
        </w:rPr>
      </w:pPr>
    </w:p>
    <w:p w:rsidR="003C58E0" w:rsidRDefault="0082260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blood type of the twin’s father?</w:t>
      </w:r>
    </w:p>
    <w:sectPr w:rsidR="003C58E0">
      <w:headerReference w:type="default" r:id="rId9"/>
      <w:pgSz w:w="12240" w:h="15840"/>
      <w:pgMar w:top="900" w:right="720"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01" w:rsidRDefault="00822601">
      <w:pPr>
        <w:spacing w:after="0" w:line="240" w:lineRule="auto"/>
      </w:pPr>
      <w:r>
        <w:separator/>
      </w:r>
    </w:p>
  </w:endnote>
  <w:endnote w:type="continuationSeparator" w:id="0">
    <w:p w:rsidR="00822601" w:rsidRDefault="0082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01" w:rsidRDefault="00822601">
      <w:pPr>
        <w:spacing w:after="0" w:line="240" w:lineRule="auto"/>
      </w:pPr>
      <w:r>
        <w:separator/>
      </w:r>
    </w:p>
  </w:footnote>
  <w:footnote w:type="continuationSeparator" w:id="0">
    <w:p w:rsidR="00822601" w:rsidRDefault="0082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E0" w:rsidRDefault="00822601">
    <w:pPr>
      <w:pBdr>
        <w:top w:val="nil"/>
        <w:left w:val="nil"/>
        <w:bottom w:val="nil"/>
        <w:right w:val="nil"/>
        <w:between w:val="nil"/>
      </w:pBdr>
      <w:tabs>
        <w:tab w:val="center" w:pos="4680"/>
        <w:tab w:val="right" w:pos="9360"/>
      </w:tabs>
      <w:spacing w:after="0" w:line="240" w:lineRule="auto"/>
      <w:rPr>
        <w:color w:val="000000"/>
      </w:rPr>
    </w:pPr>
    <w:r>
      <w:rPr>
        <w:color w:val="000000"/>
      </w:rPr>
      <w:t>Name ______________________________________________ block ____</w:t>
    </w:r>
    <w:proofErr w:type="gramStart"/>
    <w:r>
      <w:rPr>
        <w:color w:val="000000"/>
      </w:rPr>
      <w:t>_  date</w:t>
    </w:r>
    <w:proofErr w:type="gramEnd"/>
    <w:r>
      <w:rPr>
        <w:color w:val="000000"/>
      </w:rPr>
      <w:t>___________________________</w:t>
    </w:r>
  </w:p>
  <w:p w:rsidR="003C58E0" w:rsidRDefault="003C58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0D9C"/>
    <w:multiLevelType w:val="multilevel"/>
    <w:tmpl w:val="73C24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58E0"/>
    <w:rsid w:val="003C58E0"/>
    <w:rsid w:val="00822601"/>
    <w:rsid w:val="00C8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F3F86"/>
    <w:pPr>
      <w:ind w:left="720"/>
      <w:contextualSpacing/>
    </w:pPr>
  </w:style>
  <w:style w:type="table" w:styleId="TableGrid">
    <w:name w:val="Table Grid"/>
    <w:basedOn w:val="TableNormal"/>
    <w:uiPriority w:val="59"/>
    <w:rsid w:val="00174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0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52C"/>
  </w:style>
  <w:style w:type="paragraph" w:styleId="Footer">
    <w:name w:val="footer"/>
    <w:basedOn w:val="Normal"/>
    <w:link w:val="FooterChar"/>
    <w:uiPriority w:val="99"/>
    <w:semiHidden/>
    <w:unhideWhenUsed/>
    <w:rsid w:val="00A10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5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F3F86"/>
    <w:pPr>
      <w:ind w:left="720"/>
      <w:contextualSpacing/>
    </w:pPr>
  </w:style>
  <w:style w:type="table" w:styleId="TableGrid">
    <w:name w:val="Table Grid"/>
    <w:basedOn w:val="TableNormal"/>
    <w:uiPriority w:val="59"/>
    <w:rsid w:val="00174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0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52C"/>
  </w:style>
  <w:style w:type="paragraph" w:styleId="Footer">
    <w:name w:val="footer"/>
    <w:basedOn w:val="Normal"/>
    <w:link w:val="FooterChar"/>
    <w:uiPriority w:val="99"/>
    <w:semiHidden/>
    <w:unhideWhenUsed/>
    <w:rsid w:val="00A10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5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4M5gpnRklbTy9eOwRF8+CBa1uQ==">AMUW2mU2T/z5GkCuZk+DPeusANel3gdgzvJOV9zrWDRisgaf2uEFN6FaNr+Sb5MAutfm2PF/rEzduaKh6S2v70yut4cmXQpLFZNyOwwhwVjSifxqibSzJ1w8eI0Rvp/d8m8uIdwDNvYS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 Bank Regional Highschool</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Tracey Klatt</cp:lastModifiedBy>
  <cp:revision>2</cp:revision>
  <dcterms:created xsi:type="dcterms:W3CDTF">2021-04-12T13:53:00Z</dcterms:created>
  <dcterms:modified xsi:type="dcterms:W3CDTF">2021-04-12T13:53:00Z</dcterms:modified>
</cp:coreProperties>
</file>